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8CB" w:rsidRDefault="00003154" w:rsidP="00003154">
      <w:pPr>
        <w:spacing w:after="0" w:line="240" w:lineRule="auto"/>
      </w:pPr>
      <w:bookmarkStart w:id="0" w:name="_GoBack"/>
      <w:r>
        <w:t>Bulan Januari 2024</w:t>
      </w:r>
    </w:p>
    <w:p w:rsidR="00003154" w:rsidRDefault="00003154" w:rsidP="00003154">
      <w:pPr>
        <w:spacing w:after="0" w:line="240" w:lineRule="auto"/>
      </w:pPr>
      <w:r>
        <w:t>Oleh : Lutfiyani S.Pd</w:t>
      </w:r>
    </w:p>
    <w:p w:rsidR="00003154" w:rsidRDefault="00003154" w:rsidP="00003154">
      <w:pPr>
        <w:spacing w:after="0"/>
        <w:jc w:val="center"/>
      </w:pPr>
    </w:p>
    <w:p w:rsidR="00003154" w:rsidRPr="007C15A6" w:rsidRDefault="00003154" w:rsidP="007C15A6">
      <w:pPr>
        <w:spacing w:after="0"/>
        <w:jc w:val="center"/>
        <w:rPr>
          <w:rFonts w:ascii="Times New Roman" w:hAnsi="Times New Roman" w:cs="Times New Roman"/>
          <w:sz w:val="24"/>
        </w:rPr>
      </w:pPr>
      <w:r w:rsidRPr="007C15A6">
        <w:rPr>
          <w:rFonts w:ascii="Times New Roman" w:hAnsi="Times New Roman" w:cs="Times New Roman"/>
          <w:sz w:val="24"/>
        </w:rPr>
        <w:t xml:space="preserve">MUSYAWARAH PERENCANAAN PEMBANGUNAN DESA </w:t>
      </w:r>
    </w:p>
    <w:p w:rsidR="00003154" w:rsidRPr="007C15A6" w:rsidRDefault="00003154" w:rsidP="007C15A6">
      <w:pPr>
        <w:spacing w:after="0"/>
        <w:jc w:val="center"/>
        <w:rPr>
          <w:rFonts w:ascii="Times New Roman" w:hAnsi="Times New Roman" w:cs="Times New Roman"/>
          <w:sz w:val="24"/>
        </w:rPr>
      </w:pPr>
      <w:r w:rsidRPr="007C15A6">
        <w:rPr>
          <w:rFonts w:ascii="Times New Roman" w:hAnsi="Times New Roman" w:cs="Times New Roman"/>
          <w:sz w:val="24"/>
        </w:rPr>
        <w:t>(MUSRENBANGDESA)</w:t>
      </w:r>
    </w:p>
    <w:p w:rsidR="00003154" w:rsidRPr="007C15A6" w:rsidRDefault="00003154" w:rsidP="007C15A6">
      <w:pPr>
        <w:spacing w:after="0"/>
        <w:jc w:val="center"/>
        <w:rPr>
          <w:rFonts w:ascii="Times New Roman" w:hAnsi="Times New Roman" w:cs="Times New Roman"/>
          <w:sz w:val="24"/>
        </w:rPr>
      </w:pPr>
      <w:r w:rsidRPr="007C15A6">
        <w:rPr>
          <w:rFonts w:ascii="Times New Roman" w:hAnsi="Times New Roman" w:cs="Times New Roman"/>
          <w:sz w:val="24"/>
        </w:rPr>
        <w:t>DESA PABUARAN</w:t>
      </w:r>
    </w:p>
    <w:p w:rsidR="00003154" w:rsidRPr="007C15A6" w:rsidRDefault="00003154" w:rsidP="007C15A6">
      <w:pPr>
        <w:spacing w:after="0"/>
        <w:jc w:val="center"/>
        <w:rPr>
          <w:rFonts w:ascii="Times New Roman" w:hAnsi="Times New Roman" w:cs="Times New Roman"/>
          <w:sz w:val="24"/>
        </w:rPr>
      </w:pPr>
      <w:r w:rsidRPr="007C15A6">
        <w:rPr>
          <w:rFonts w:ascii="Times New Roman" w:hAnsi="Times New Roman" w:cs="Times New Roman"/>
          <w:sz w:val="24"/>
        </w:rPr>
        <w:t>RKPD KABUPATEN LEBAK TAHUN 2024</w:t>
      </w:r>
    </w:p>
    <w:p w:rsidR="00003154" w:rsidRDefault="00003154" w:rsidP="00003154"/>
    <w:p w:rsidR="00003154" w:rsidRPr="00003154" w:rsidRDefault="00003154" w:rsidP="007C15A6">
      <w:pPr>
        <w:pStyle w:val="NormalWeb"/>
        <w:spacing w:line="276" w:lineRule="auto"/>
        <w:jc w:val="both"/>
      </w:pPr>
      <w:r>
        <w:t xml:space="preserve">Rabu, 17 Januari 2023. Desa Pabuaran Kecamatan Rangkasbitung Kabupaten Lebak Provinsi Banten, mengadakan musyawarah desa </w:t>
      </w:r>
      <w:r w:rsidR="00EE46FE">
        <w:t>yang dihadiri oleh pihak Kecamatan, Pendamping  Kecamatan/Desa, Kepala Desa, Perangkat dan Staf  Desa, BPD</w:t>
      </w:r>
      <w:r w:rsidR="007C15A6">
        <w:t>, LPM, Babinsa dan Bhabinkamtibm</w:t>
      </w:r>
      <w:r w:rsidR="00EE46FE">
        <w:t xml:space="preserve">as, dan Masyarakat desa Pabuaran </w:t>
      </w:r>
      <w:r w:rsidR="007C15A6">
        <w:t>mengikuti atau menghadiri Musrenbang.</w:t>
      </w:r>
      <w:r>
        <w:t xml:space="preserve"> </w:t>
      </w:r>
      <w:r w:rsidRPr="00003154">
        <w:t>Musrenbang Desa merupakan singkatan dari Musyawarah Perencanaan Pembangunan Desa. Musrenbang Desa diatur dalam </w:t>
      </w:r>
      <w:r w:rsidRPr="00003154">
        <w:rPr>
          <w:b/>
          <w:bCs/>
        </w:rPr>
        <w:t>Permendes, PDTT No.21 Tahun 2020</w:t>
      </w:r>
      <w:r w:rsidRPr="00003154">
        <w:t>. Di samping itu, ketentuan mengenai Musrenbang Desa juga disebutkan dalam </w:t>
      </w:r>
      <w:r w:rsidRPr="00003154">
        <w:rPr>
          <w:b/>
          <w:bCs/>
        </w:rPr>
        <w:t>Permendagri No.114 Tahun 2014</w:t>
      </w:r>
      <w:r w:rsidRPr="00003154">
        <w:t>.</w:t>
      </w:r>
      <w:r w:rsidR="007C15A6">
        <w:t xml:space="preserve"> </w:t>
      </w:r>
      <w:r w:rsidRPr="00003154">
        <w:t>Musrenbang Desa adalah musyawarah antara </w:t>
      </w:r>
      <w:hyperlink r:id="rId6" w:history="1">
        <w:r w:rsidRPr="00003154">
          <w:t>Badan Permusyawaratan Daerah</w:t>
        </w:r>
      </w:hyperlink>
      <w:r w:rsidRPr="00003154">
        <w:t>, Pemerintah Desa, dan unsur masyarakat yang diselenggarakan oleh Pemerintah Desa.</w:t>
      </w:r>
    </w:p>
    <w:p w:rsidR="00003154" w:rsidRPr="00003154" w:rsidRDefault="00003154" w:rsidP="0000315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003154">
        <w:rPr>
          <w:rFonts w:ascii="Times New Roman" w:eastAsia="Times New Roman" w:hAnsi="Times New Roman" w:cs="Times New Roman"/>
          <w:sz w:val="24"/>
          <w:szCs w:val="24"/>
          <w:lang w:eastAsia="id-ID"/>
        </w:rPr>
        <w:t>Untuk apa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mengadakan Musrenbang ini yaitu </w:t>
      </w:r>
      <w:r w:rsidRPr="00003154">
        <w:rPr>
          <w:rFonts w:ascii="Times New Roman" w:eastAsia="Times New Roman" w:hAnsi="Times New Roman" w:cs="Times New Roman"/>
          <w:sz w:val="24"/>
          <w:szCs w:val="24"/>
          <w:lang w:eastAsia="id-ID"/>
        </w:rPr>
        <w:t>Untuk menetapkan prioritas, program, kegiatan, maupun kebutuhan Pembangunan Desa yang didanai oleh APBDes, swadaya masyarakat desa, dan/atau anggaran pendapatan dan belanja daerah kabupaten/kota.</w:t>
      </w:r>
    </w:p>
    <w:p w:rsidR="00003154" w:rsidRPr="00003154" w:rsidRDefault="00003154" w:rsidP="0000315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003154">
        <w:rPr>
          <w:rFonts w:ascii="Times New Roman" w:eastAsia="Times New Roman" w:hAnsi="Times New Roman" w:cs="Times New Roman"/>
          <w:sz w:val="24"/>
          <w:szCs w:val="24"/>
          <w:lang w:eastAsia="id-ID"/>
        </w:rPr>
        <w:t>Kegiatan musyawarah yang wajib diadakan setiap tahun ini tentu memiliki maksud dan tujuan yang amat penting bagi kepentingan desa.</w:t>
      </w:r>
      <w:r w:rsidR="00EE46FE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r w:rsidRPr="00003154">
        <w:rPr>
          <w:rFonts w:ascii="Times New Roman" w:eastAsia="Times New Roman" w:hAnsi="Times New Roman" w:cs="Times New Roman"/>
          <w:sz w:val="24"/>
          <w:szCs w:val="24"/>
          <w:lang w:eastAsia="id-ID"/>
        </w:rPr>
        <w:t>Sebab, musyawarah ini melibatkan seluruh aspek penting dalam masyarakat desa, seperti warga desa, lembaga kemasyarakatan, BPD, dan Pemerintah Desa.</w:t>
      </w:r>
      <w:r w:rsidR="00EE46FE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Dengan tujuan </w:t>
      </w:r>
      <w:r w:rsidRPr="00003154">
        <w:rPr>
          <w:rFonts w:ascii="Times New Roman" w:eastAsia="Times New Roman" w:hAnsi="Times New Roman" w:cs="Times New Roman"/>
          <w:sz w:val="24"/>
          <w:szCs w:val="24"/>
          <w:lang w:eastAsia="id-ID"/>
        </w:rPr>
        <w:t>menyepakati prioritas pembangunan desa yang disesuaikan dengan arah kebijakan pemerintah desa yang akan diajukan untuk tahun berikutnya.</w:t>
      </w:r>
    </w:p>
    <w:p w:rsidR="00003154" w:rsidRPr="00003154" w:rsidRDefault="00003154" w:rsidP="0000315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003154">
        <w:rPr>
          <w:rFonts w:ascii="Times New Roman" w:eastAsia="Times New Roman" w:hAnsi="Times New Roman" w:cs="Times New Roman"/>
          <w:sz w:val="24"/>
          <w:szCs w:val="24"/>
          <w:lang w:eastAsia="id-ID"/>
        </w:rPr>
        <w:t>Dalam pelaksanaan kegiatan musrenbang ini  bersumber dari APBDESA Tahun 2023</w:t>
      </w:r>
      <w:r w:rsidR="007C15A6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. </w:t>
      </w:r>
      <w:r w:rsidRPr="00003154">
        <w:rPr>
          <w:rFonts w:ascii="Times New Roman" w:eastAsia="Times New Roman" w:hAnsi="Times New Roman" w:cs="Times New Roman"/>
          <w:sz w:val="24"/>
          <w:szCs w:val="24"/>
          <w:lang w:eastAsia="id-ID"/>
        </w:rPr>
        <w:t>Adapun dalam penyampaian materi musrenbang yaitu</w:t>
      </w:r>
      <w:r w:rsidR="007C15A6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:</w:t>
      </w:r>
      <w:r w:rsidRPr="00003154">
        <w:rPr>
          <w:rFonts w:ascii="Times New Roman" w:eastAsia="Times New Roman" w:hAnsi="Times New Roman" w:cs="Times New Roman"/>
          <w:sz w:val="24"/>
          <w:szCs w:val="24"/>
          <w:lang w:eastAsia="id-ID"/>
        </w:rPr>
        <w:t> </w:t>
      </w:r>
    </w:p>
    <w:p w:rsidR="00003154" w:rsidRPr="00003154" w:rsidRDefault="00003154" w:rsidP="0000315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003154">
        <w:rPr>
          <w:rFonts w:ascii="Times New Roman" w:eastAsia="Times New Roman" w:hAnsi="Times New Roman" w:cs="Times New Roman"/>
          <w:sz w:val="24"/>
          <w:szCs w:val="24"/>
          <w:lang w:eastAsia="id-ID"/>
        </w:rPr>
        <w:t>Daftar kegiatan Pembangunan Skala Desa Tahun 2024.</w:t>
      </w:r>
    </w:p>
    <w:p w:rsidR="00003154" w:rsidRPr="00003154" w:rsidRDefault="00003154" w:rsidP="0000315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003154">
        <w:rPr>
          <w:rFonts w:ascii="Times New Roman" w:eastAsia="Times New Roman" w:hAnsi="Times New Roman" w:cs="Times New Roman"/>
          <w:sz w:val="24"/>
          <w:szCs w:val="24"/>
          <w:lang w:eastAsia="id-ID"/>
        </w:rPr>
        <w:t>Daftar Prioritas Usulan Pembangunan Desa Tahun 2025 yang akan diusulkan melalui Musrenbang Kecamatan Tahun 2024</w:t>
      </w:r>
      <w:r w:rsidR="007C15A6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</w:p>
    <w:p w:rsidR="00003154" w:rsidRPr="00003154" w:rsidRDefault="00003154" w:rsidP="0000315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003154">
        <w:rPr>
          <w:rFonts w:ascii="Times New Roman" w:eastAsia="Times New Roman" w:hAnsi="Times New Roman" w:cs="Times New Roman"/>
          <w:sz w:val="24"/>
          <w:szCs w:val="24"/>
          <w:lang w:eastAsia="id-ID"/>
        </w:rPr>
        <w:t>Pemilihan dan penetapan delegasi desa</w:t>
      </w:r>
      <w:bookmarkEnd w:id="0"/>
      <w:r w:rsidR="007C15A6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</w:p>
    <w:p w:rsidR="00003154" w:rsidRDefault="00003154" w:rsidP="00003154"/>
    <w:sectPr w:rsidR="000031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960F3"/>
    <w:multiLevelType w:val="multilevel"/>
    <w:tmpl w:val="1D943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F16112"/>
    <w:multiLevelType w:val="multilevel"/>
    <w:tmpl w:val="7764A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F179B0"/>
    <w:multiLevelType w:val="multilevel"/>
    <w:tmpl w:val="7396A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154"/>
    <w:rsid w:val="00003154"/>
    <w:rsid w:val="003F528A"/>
    <w:rsid w:val="00776E51"/>
    <w:rsid w:val="007C15A6"/>
    <w:rsid w:val="00EA0987"/>
    <w:rsid w:val="00EE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03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character" w:styleId="Strong">
    <w:name w:val="Strong"/>
    <w:basedOn w:val="DefaultParagraphFont"/>
    <w:uiPriority w:val="22"/>
    <w:qFormat/>
    <w:rsid w:val="00003154"/>
    <w:rPr>
      <w:b/>
      <w:bCs/>
    </w:rPr>
  </w:style>
  <w:style w:type="character" w:styleId="Emphasis">
    <w:name w:val="Emphasis"/>
    <w:basedOn w:val="DefaultParagraphFont"/>
    <w:uiPriority w:val="20"/>
    <w:qFormat/>
    <w:rsid w:val="0000315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031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03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character" w:styleId="Strong">
    <w:name w:val="Strong"/>
    <w:basedOn w:val="DefaultParagraphFont"/>
    <w:uiPriority w:val="22"/>
    <w:qFormat/>
    <w:rsid w:val="00003154"/>
    <w:rPr>
      <w:b/>
      <w:bCs/>
    </w:rPr>
  </w:style>
  <w:style w:type="character" w:styleId="Emphasis">
    <w:name w:val="Emphasis"/>
    <w:basedOn w:val="DefaultParagraphFont"/>
    <w:uiPriority w:val="20"/>
    <w:qFormat/>
    <w:rsid w:val="0000315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031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neiqbal.com/tugas-bpd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2024-02-28T07:16:00Z</dcterms:created>
  <dcterms:modified xsi:type="dcterms:W3CDTF">2024-02-28T07:16:00Z</dcterms:modified>
</cp:coreProperties>
</file>